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B1" w:rsidRPr="002E7DB1" w:rsidRDefault="002E7DB1" w:rsidP="002E7DB1">
      <w:pPr>
        <w:shd w:val="clear" w:color="auto" w:fill="FFFFFF" w:themeFill="background1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</w:rPr>
      </w:pPr>
      <w:r w:rsidRPr="002E7DB1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</w:rPr>
        <w:t>Е.И. Рерих о Культуре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  <w:t>(выдержки из писем)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3 марта 1930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Истинная Культура мысли растет культурою духа и сердца.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24 февраля 1930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Что может быть выше и прекраснее сотрудничества на великое культурное Благо народов?!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21 ноября 1930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Забвение великих основ культуры приводит к гибели.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25 марта 1931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Мы должны бороться против всякой косности и омертвелости, препятствующей развитию культурных задач учреждений. Мы вправе требовать всякую поддержку, всякое облегчение в проведении наших строительных планов, устремляющих сознание молодого поколения к высшему созиданию и уводящих от разрушения и губительных понятий, которыми болеют сейчас многие страны. Мы строим, а не разрушаем.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13 мая 1931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Пусть женщины и все молодое поколение встанут на защиту культуры против всех утеснений и гонений, пусть они всеми мерами охраняют этот культ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огня-жизнедателя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! Не могут страны жить без этого творящего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жизнедателя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, разложение неминуемо там, где угасает этот </w:t>
      </w:r>
      <w:proofErr w:type="spellStart"/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культ-ура</w:t>
      </w:r>
      <w:proofErr w:type="spellEnd"/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29 мая 1931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Ни один узкий специалист, как бы ни была высока его специальность, не может называться носителем культуры. Культура есть синтез,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понимает и знает основы Бытия и пути строительства.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30 июня 1931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Знамя Мира, Единение Женщин во имя Новой Эры Культуры есть две гигантские исторические задачи &lt;…&gt;.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21 августа 1931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Спасение мира в новых формулах, в новом духовном и культурном подходе ко всем вопросам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жизни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как государства, так и частных обиходов. Знамя Мира и Культуры при осознании его значения, конечно, спасет человечество. Но как разно сейчас понимают люди мир и культуру! У большинства понятие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связывается с вульгарно позолоченными палатами, мертвыми бриллиантами, всякими «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фоллисами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>»</w:t>
      </w:r>
      <w:bookmarkStart w:id="0" w:name="1"/>
      <w:r w:rsidRPr="002E7D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begin"/>
      </w:r>
      <w:r w:rsidRPr="002E7D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instrText xml:space="preserve"> HYPERLINK "http://www.found-helenaroerich.ru/heritage/about_culture/" \l "01" \o "Follies (англ.) – прихоти, капризы." </w:instrText>
      </w:r>
      <w:r w:rsidRPr="002E7D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separate"/>
      </w:r>
      <w:r w:rsidRPr="002E7DB1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</w:rPr>
        <w:t>1</w:t>
      </w:r>
      <w:r w:rsidRPr="002E7DB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ldChar w:fldCharType="end"/>
      </w:r>
      <w:bookmarkEnd w:id="0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 и </w:t>
      </w:r>
      <w:r w:rsidRPr="002E7D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выпивками в дорогих ресторанах и тому подобными «возвышенными» занятиями. А под миром понимается «мирный захват» рынков и рассуждения о разоружении, подразумевая под этим уничтожение старых, негодных средств разрушения для замены их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новыми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>, гораздо более действительными. Тяжко задумываться над состоянием мира! Оно ужасно и, конечно, будет ухудшаться, ибо не остановить добровольно катящихся в слепоте своей по наклонной пропасти; и по закону тяготения они будут катиться тем быстрее и стремительнее, чем ближе ко дну.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21 октября 1931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Да, огненными буквами должны врезаться в сознание слова Великого Владыки Будды: «Невежество есть величайшее преступление, ибо от него все бедствие человечества».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Покуда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во главе представителей страны будут стоять невежды, мир, возглавляемый невеждами, не может идти вперед, а так как ничто не может стоять, то, следовательно, регресс, ведущий к конечному разложению, неминуем. И не являемся ли мы сейчас свидетелями этого великого закона?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28 сентября 1932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Каждое культурное проявление страны среди других стран неминуемо привлекает внимание к этой стране и приводит ко многим приятным и полезным для нее последствиям, как-то и в виде интереса к ее различным производствам. Так Культура служит и обогащению страны, ее представляющей.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3 мая 1934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Возрождение всегда там, где проявляется интерес к духовной Культуре, разложение там, где цивилизация вытесняет понятие Культуры, занятая изготовлением всевозможных роботов.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27 июня 1935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Нет ничего выше Знания, Культуры и Красоты, потому они и победят. &lt;…&gt; Свод Культуры так велик, что покрывает решительно все, лишь всякая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узкость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и нетерпимость не уживается под ним.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 </w:t>
      </w:r>
      <w:proofErr w:type="spellStart"/>
      <w:proofErr w:type="gramStart"/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c</w:t>
      </w:r>
      <w:proofErr w:type="gramEnd"/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ентября</w:t>
      </w:r>
      <w:proofErr w:type="spellEnd"/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1935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&lt;…&gt; преподававшиеся и еще посейчас существующие среди иностранцев представления о России показывают все их невежество. Для огромного большинства иностранцев Россия была и есть страна варварства, всякого произвола и насилия и глубокого невежества.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В понимании лучших бывшая Россия недалеко ушла от времен Иоанна Грозного.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Цивилизация вытеснила понятие Культуры, и многие не понимают, что можно быть цивилизованным дикарем. Упускается из виду, что наслоения Культуры накапливаются веками, но цивилизация может быть создана в одно десятилетие.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7 октября 1935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Да, произносить слово «Культура» – одно, а понимать, что есть культура, и быть культурными людьми – совершенно другое.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15 октября 1935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Если культуры нет в крови, то и приобрести ее ни за какие мешки золота невозможно, и никакой привешенный ярлык не поможет. И в какую бы прекрасную раму не вставить фальшивую картину, ценность ее самой от этого не увеличится!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9 декабря 1935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Кто будет говорить против начал Живой Этики? Кто может восставать против утончения [и] введения в жизнь истинного понимания Культуры? Не будет ли такой протестующий голос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подыматься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против самих Основ Бытия?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28–30 марта 1936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Со всей нашей стороны было лишь служение Культуре. Вероятно, за это мрачные силы и нападают на нас. Ведь для многих людей даже само слово «Культура» – невыносимо.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14 августа 1936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При настоящем уровне сознания человечества в тесном замкнутом общежитии неизбежна тенденция к уравнению, а всякое уравнение неминуемо растворяет талант в ничтожество, что ведет к утрате культуры и понижению уровня цивилизации, то есть к опрощению и, увы, к следующей стадии опрощения, именно к огрубению.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6 сентября 1936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В культурных делах значение всего морального особенно важно, и всякая марающая клевета должна быть пресекаема. Культурные дела творятся для молодых, для будущих поколений, которые особенно чутко вибрируют на выдумки подлые и грязные. Работник культурных дел должен не о себе думать, но о той многочисленной аудитории, которая по всему миру прислушивается к его делам и действиям.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12 октября 1936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Поистине, Красота спасет мир. Все наши общества и содружества являются и отделами Лиги Культуры. Ведь в Культуре кристаллизуется Красота.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31 декабря 1936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Ведь Культура не может быть лишь каким-то условным внешним действием. Она живет в сердце человека, и потому первым качеством ее будет сердечность. Если человек будет читать духовные и культурные </w:t>
      </w:r>
      <w:r w:rsidRPr="002E7DB1">
        <w:rPr>
          <w:rFonts w:ascii="Times New Roman" w:eastAsia="Times New Roman" w:hAnsi="Times New Roman" w:cs="Times New Roman"/>
          <w:sz w:val="28"/>
          <w:szCs w:val="28"/>
        </w:rPr>
        <w:lastRenderedPageBreak/>
        <w:t>заветы, а сам будет становиться черствым и злобным, то, значит, не «в коня был корм».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23 ноября 1937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Культура есть та жар-птица, которую не удается поймать житейским мудрецам, ибо она дается чистым сердцам.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11–15 февраля 1938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Культура не успела облагородить сложенную наспех цивилизацию. Кстати, и само слово «Культура» оказалось неприемлемым для большинства. Они почуяли, насколько высокое значение этого слова находится в дисгармонии с их внутренними накоплениями.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6 августа 1938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&lt;…&gt; окончание того или иного высшего заведения еще не дает того налета, который мы называем культурностью. Можно быть цивилизованным, образованным человеком и все же оставаться некультурным. Культура проявляется там, где есть синтез.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31 декабря 1942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Нынешний Армагеддон имеет в основе своей борьбу за Культуру, за эволюцию. Там, где нет эволюции, не может быть и Культуры. Но трудность в том, что многие, вернее, большинство, не отдают себе отчета, что есть Культура, без Культуры жизнь приходит к развалу.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8 января 1944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Люди не хотят понять истинного значения искусства и высшего знания для утончения человеческого организма и, следовательно, общей эволюции. Для них культура заключается лишь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сомнительного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качества развлечениях.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12 июня 1944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…кто-то сказал, что История культуры есть История Любви, и он был глубоко прав, ибо Культ Ура в основе своей есть Культ Огня или Любви к Красоте, созданной той же Любовью. В огне любви утончаются все силы человеческого духа. Именно любовь раскрывает те тончайшие свойства человека, которые откроют ему Врата Знания Мира Надземного, Мира Высшего.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24 марта 1944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…Культура — понятие общемировое, именно, все человечество должно ополчиться против разрушения великих ВЕХ человеческой эволюции. Истинно, человек, не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уявляющий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порицания злу разрушения, тем самым являет непонимание и самой страшной опасности, именно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оявления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массами полного равнодушия к высшим ценностям, к проявлению человеческого гения и духа, что неизбежно приведет к огрубению нравов. Допущение </w:t>
      </w:r>
      <w:r w:rsidRPr="002E7DB1">
        <w:rPr>
          <w:rFonts w:ascii="Times New Roman" w:eastAsia="Times New Roman" w:hAnsi="Times New Roman" w:cs="Times New Roman"/>
          <w:sz w:val="28"/>
          <w:szCs w:val="28"/>
        </w:rPr>
        <w:lastRenderedPageBreak/>
        <w:t>разрушения, падение знания и непротивление злу и, как следствие этого — всеобщее огрубение означает расхождение между эволюцией человечества и эволюцией космической. Такой разнобой есть настоящее бедствие, ибо он приносит еще больший отрыв человечества от высших энергий, или от Мира Надземного, в котором заложены основы и продвижение нашего земного Бытия. Нет места духовности среди массового огрубения. Грубость утверждается на разложении, но не на восхождении. Потому будем бороться против всяких разрушений и сеять, где только возможно, зерна Культуры.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&lt;…&gt; Итак, родные, продолжайте свое доброе дело, защищайте Культуру именно добрым словом и поощрением каждого труда на пользу и защиту Культуры, как биологической, жизненной основы Бытия. Никакая страна не может жить, если она боится вскрывать свои нарывы. Истинно, мир не может существовать без осознания значения культурных достижений, и эта аксиома должна быть запечатлена с самого раннего детства в нарождающемся поколении.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27 апреля 1945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Культура была в большом загоне до войны, люди увлеклись цивилизацией, и она показала им свой ужасающий, мертвящий лик в беспощадной механизации жизни и сердца человеческого. Теперь черед за Культурой, но пусть она будет понята во всей ее утонченности и красоте. Воспитание сердца и нового широкого мышления, основанного на героизме, дружелюбии и красоте,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уявит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новое поколение, которое утвердит примат духа и даст миру изумительные открытия дальних миров.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10 сентября 1945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Нужно и широкое осведомление о том СОСТОЯНИИ, в котором находится Культура по всему миру. Где и какие утеснения она претерпевает? Синодик унижения и пренебрежения и даже преследования всего просветительного может отразить скорбный лик современного человеческого невежества.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 сентября 1946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Знамя Мира, или Знамя Культуры, было дано в 1931 году, ибо в нем содержатся все устои Культуры. Именно в предвидении надвигающихся войн и новых разрушений и разложения поднималось Знамя Мира. При этом было Сказано: «… под этим знаком объединятся Красота, Знание и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Искусство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и все народы. Только высшие меры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приложимы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к Знамени». «Великое Провозвестие нужно понять как ступень к Новому Миру». Знамя Мира есть Знамя Нового Мира. Знамя Мира, как маяк в бурю и посев Культуры, как противоядие против неистовства и безумства ненависти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творимых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. Наступит время, когда Знамя будет развеваться над всеми государственными учреждениями, посвященными Просвещению и Красоте. А пока что будем собирать лучшие мысли около этого Знамени Культуры и покроем им все наши начинания. Пусть приходящие привыкают не только видеть, но и слышать о Знамени Мира и запоминают те великие основы, которые оно </w:t>
      </w:r>
      <w:r w:rsidRPr="002E7D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возглавляет.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Великое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никогда не входило в мир при фанфарах и ликованиях, но всегда в трудах и страданиях, при осмеянии невежеством. Но мы должны &lt;…&gt; до принятия и утверждения Культуры во главу нового Строительства. Сознание масс поднимется на новую ступень и поймет, что страны не могут жить и развиваться, утратив понимание истинной Культуры. Нельзя продолжать воспитывать новые поколения на суррогатах Культуры. Всякий суррогат есть ложь, но лживые основы не могут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уявиться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устоями, и потому саморазрушение и самоистребление неминуемо. &lt;…&gt; Самые закоренелые реалисты подпадают под власть Красоты и прежде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ищут ее, об этом свидетельствуют их увлечения театром, танцами, музыкой и литературой. Глумятся над Идеалами, но сами тянутся к Красоте, не сознавая, что Красота ближе всего стоит к Идеалу. Все чаще произносят слово Культура, но Культура есть стремление к утончению, к Красоте, к совершенствованию; и сам процесс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не есть ли стремление к Идеалу?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 сентября 1948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Именно многие, вернее множества, не отдают себе отчета в неотложности не только принятия, но и в поднятии Знамени Мира для внедрения в сознание народа и грядущих поколений великого значения охраны Сокровищ Культуры для всей мировой эволюции. Без охраны достижений Культуры человечество вернется к временам варварства худшего вида.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27 августа 1949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Необходимо устраивать лекции, концерты и собеседования о значении охраны Культуры, знакомить с движением Знамени Мира. При всех творящихся вандализмах и разрушениях во время мировых столкновений и потрясений уместно назвать охрану Культурных Ценностей – «Крестовым Походом». Истинно, «Крестовый Поход» ввиду мирового значения культурных ценностей как незаменимого и основного достояния человечества. &lt;…&gt;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>Истинно, Культура нуждается не только в охране, но необходимо уметь сражаться за Культуру. Тогда только человечество начнет выходить из одичалого состояния. Пора становиться человечными в полном значении этого великого понятия.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31 августа 1950 г.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Сейчас самые трудные времена, все культурные начинания замирают, прежде всего, из-за недостатка к ним интереса, а потому, конечно, нет и притока средств, и такое положение наблюдается по всему миру. Люди лишают себя того, чем только держится мир человеческий. Ведь только интерес к истинной культуре превращает нас </w:t>
      </w:r>
      <w:proofErr w:type="gramStart"/>
      <w:r w:rsidRPr="002E7DB1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2E7DB1">
        <w:rPr>
          <w:rFonts w:ascii="Times New Roman" w:eastAsia="Times New Roman" w:hAnsi="Times New Roman" w:cs="Times New Roman"/>
          <w:sz w:val="28"/>
          <w:szCs w:val="28"/>
        </w:rPr>
        <w:t xml:space="preserve"> двуногих в </w:t>
      </w:r>
      <w:proofErr w:type="spellStart"/>
      <w:r w:rsidRPr="002E7DB1">
        <w:rPr>
          <w:rFonts w:ascii="Times New Roman" w:eastAsia="Times New Roman" w:hAnsi="Times New Roman" w:cs="Times New Roman"/>
          <w:sz w:val="28"/>
          <w:szCs w:val="28"/>
        </w:rPr>
        <w:t>человеков</w:t>
      </w:r>
      <w:proofErr w:type="spellEnd"/>
      <w:r w:rsidRPr="002E7D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DB1" w:rsidRPr="002E7DB1" w:rsidRDefault="002E7DB1" w:rsidP="002E7D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______________________</w:t>
      </w:r>
    </w:p>
    <w:bookmarkStart w:id="1" w:name="01"/>
    <w:p w:rsidR="002E7DB1" w:rsidRPr="002E7DB1" w:rsidRDefault="002E7DB1" w:rsidP="002E7DB1">
      <w:pPr>
        <w:shd w:val="clear" w:color="auto" w:fill="FFFFFF" w:themeFill="background1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ldChar w:fldCharType="begin"/>
      </w: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instrText xml:space="preserve"> HYPERLINK "http://www.found-helenaroerich.ru/heritage/about_culture/" \l "1" </w:instrText>
      </w: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ldChar w:fldCharType="separate"/>
      </w: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vertAlign w:val="superscript"/>
        </w:rPr>
        <w:t>1</w:t>
      </w:r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</w:rPr>
        <w:fldChar w:fldCharType="end"/>
      </w:r>
      <w:bookmarkEnd w:id="1"/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>Follies</w:t>
      </w:r>
      <w:proofErr w:type="spellEnd"/>
      <w:r w:rsidRPr="002E7DB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(англ.) – прихоти, капризы.</w:t>
      </w:r>
    </w:p>
    <w:p w:rsidR="00173DCF" w:rsidRPr="002E7DB1" w:rsidRDefault="00173DCF" w:rsidP="002E7DB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173DCF" w:rsidRPr="002E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DB1"/>
    <w:rsid w:val="00173DCF"/>
    <w:rsid w:val="002E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tl03">
    <w:name w:val="ttl_03"/>
    <w:basedOn w:val="a"/>
    <w:rsid w:val="002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">
    <w:name w:val="txt_1"/>
    <w:basedOn w:val="a"/>
    <w:rsid w:val="002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01">
    <w:name w:val="txt_01"/>
    <w:basedOn w:val="a"/>
    <w:rsid w:val="002E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7DB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D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1959</Words>
  <Characters>11169</Characters>
  <Application>Microsoft Office Word</Application>
  <DocSecurity>0</DocSecurity>
  <Lines>93</Lines>
  <Paragraphs>26</Paragraphs>
  <ScaleCrop>false</ScaleCrop>
  <Company/>
  <LinksUpToDate>false</LinksUpToDate>
  <CharactersWithSpaces>13102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2016-02-10T15:15:00Z</dcterms:created>
  <dcterms:modified xsi:type="dcterms:W3CDTF">2016-02-10T15:17:00Z</dcterms:modified>
</cp:coreProperties>
</file>